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D8" w:rsidRDefault="008241D8" w:rsidP="00824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ГОРОДСКОЙ ОКРУГ </w:t>
      </w:r>
    </w:p>
    <w:p w:rsidR="008241D8" w:rsidRDefault="008241D8" w:rsidP="008241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«ГОРОД ЯКУТСК»</w:t>
      </w:r>
    </w:p>
    <w:p w:rsidR="0079760E" w:rsidRDefault="0079760E" w:rsidP="0079760E">
      <w:pPr>
        <w:pStyle w:val="a9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:rsidR="0079760E" w:rsidRDefault="0079760E" w:rsidP="0079760E">
      <w:pPr>
        <w:pStyle w:val="a9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:rsidR="0079760E" w:rsidRDefault="0079760E" w:rsidP="0079760E">
      <w:pPr>
        <w:pStyle w:val="a9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:rsidR="0079760E" w:rsidRDefault="0079760E" w:rsidP="0079760E">
      <w:pPr>
        <w:pStyle w:val="a9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:rsidR="0079760E" w:rsidRDefault="0079760E" w:rsidP="0079760E">
      <w:pPr>
        <w:pStyle w:val="a9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:rsidR="0079760E" w:rsidRDefault="0079760E" w:rsidP="0079760E">
      <w:pPr>
        <w:pStyle w:val="a9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:rsidR="0079760E" w:rsidRDefault="0079760E" w:rsidP="0079760E">
      <w:pPr>
        <w:pStyle w:val="a9"/>
        <w:spacing w:before="0" w:beforeAutospacing="0" w:after="0" w:afterAutospacing="0"/>
        <w:rPr>
          <w:rFonts w:eastAsiaTheme="minorEastAsia"/>
          <w:sz w:val="22"/>
          <w:szCs w:val="22"/>
        </w:rPr>
      </w:pPr>
      <w:bookmarkStart w:id="0" w:name="_GoBack"/>
      <w:bookmarkEnd w:id="0"/>
    </w:p>
    <w:p w:rsidR="0079760E" w:rsidRDefault="0079760E" w:rsidP="0079760E">
      <w:pPr>
        <w:pStyle w:val="a9"/>
        <w:spacing w:before="0" w:beforeAutospacing="0" w:after="0" w:afterAutospacing="0"/>
        <w:rPr>
          <w:b/>
          <w:bCs/>
          <w:sz w:val="22"/>
          <w:szCs w:val="22"/>
        </w:rPr>
      </w:pPr>
    </w:p>
    <w:p w:rsidR="00176285" w:rsidRPr="00FD07F1" w:rsidRDefault="00176285" w:rsidP="00B41F23">
      <w:pPr>
        <w:pStyle w:val="a9"/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</w:rPr>
      </w:pPr>
      <w:r w:rsidRPr="00FD07F1">
        <w:rPr>
          <w:b/>
          <w:bCs/>
          <w:sz w:val="22"/>
          <w:szCs w:val="22"/>
        </w:rPr>
        <w:t>ЯКУТСКАЯ ГОРОДСКАЯ ДУМА</w:t>
      </w:r>
    </w:p>
    <w:p w:rsidR="00176285" w:rsidRPr="00FD07F1" w:rsidRDefault="00176285" w:rsidP="00B41F23">
      <w:pPr>
        <w:pStyle w:val="a9"/>
        <w:spacing w:before="0" w:beforeAutospacing="0" w:after="0" w:afterAutospacing="0"/>
        <w:ind w:firstLine="567"/>
        <w:jc w:val="center"/>
        <w:outlineLvl w:val="0"/>
        <w:rPr>
          <w:b/>
          <w:bCs/>
          <w:sz w:val="22"/>
          <w:szCs w:val="22"/>
        </w:rPr>
      </w:pPr>
      <w:r w:rsidRPr="00FD07F1">
        <w:rPr>
          <w:b/>
          <w:bCs/>
          <w:sz w:val="22"/>
          <w:szCs w:val="22"/>
        </w:rPr>
        <w:t>НОРМАТИВНЫЙ ПРАВОВОЙ АКТ</w:t>
      </w:r>
    </w:p>
    <w:p w:rsidR="00176285" w:rsidRPr="00FD07F1" w:rsidRDefault="00176285" w:rsidP="00176285">
      <w:pPr>
        <w:pStyle w:val="a9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</w:rPr>
      </w:pPr>
    </w:p>
    <w:p w:rsidR="00176285" w:rsidRPr="00FD07F1" w:rsidRDefault="00176285" w:rsidP="00176285">
      <w:pPr>
        <w:pStyle w:val="a9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</w:rPr>
      </w:pPr>
    </w:p>
    <w:p w:rsidR="004770AD" w:rsidRPr="00FD07F1" w:rsidRDefault="004770AD" w:rsidP="004770AD">
      <w:pPr>
        <w:pStyle w:val="a9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135810">
        <w:rPr>
          <w:b/>
          <w:bCs/>
          <w:sz w:val="22"/>
          <w:szCs w:val="22"/>
        </w:rPr>
        <w:t>О внесении изменений в нормативный правовой акт Якутской городской Думы от 25 декабря 2013 года № 169-НПА «Правила землепользования и застройки город</w:t>
      </w:r>
      <w:r>
        <w:rPr>
          <w:b/>
          <w:bCs/>
          <w:sz w:val="22"/>
          <w:szCs w:val="22"/>
        </w:rPr>
        <w:t>ского округа «город Якутск</w:t>
      </w:r>
    </w:p>
    <w:p w:rsidR="00176285" w:rsidRPr="00FD07F1" w:rsidRDefault="00176285" w:rsidP="004770AD">
      <w:pPr>
        <w:pStyle w:val="a9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176285" w:rsidRPr="00FD07F1" w:rsidRDefault="00176285" w:rsidP="00176285">
      <w:pPr>
        <w:pStyle w:val="a9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176285" w:rsidRPr="00FD07F1" w:rsidRDefault="00176285" w:rsidP="00B41F23">
      <w:pPr>
        <w:pStyle w:val="a9"/>
        <w:spacing w:before="0" w:beforeAutospacing="0" w:after="0" w:afterAutospacing="0"/>
        <w:ind w:firstLine="567"/>
        <w:jc w:val="right"/>
        <w:outlineLvl w:val="0"/>
        <w:rPr>
          <w:sz w:val="22"/>
          <w:szCs w:val="22"/>
        </w:rPr>
      </w:pPr>
      <w:r w:rsidRPr="00FD07F1">
        <w:rPr>
          <w:sz w:val="22"/>
          <w:szCs w:val="22"/>
        </w:rPr>
        <w:t>Принят</w:t>
      </w:r>
    </w:p>
    <w:p w:rsidR="00176285" w:rsidRPr="00FD07F1" w:rsidRDefault="00176285" w:rsidP="00B41F23">
      <w:pPr>
        <w:pStyle w:val="a9"/>
        <w:spacing w:before="0" w:beforeAutospacing="0" w:after="0" w:afterAutospacing="0"/>
        <w:ind w:firstLine="567"/>
        <w:jc w:val="right"/>
        <w:rPr>
          <w:sz w:val="22"/>
          <w:szCs w:val="22"/>
        </w:rPr>
      </w:pPr>
      <w:r w:rsidRPr="00FD07F1">
        <w:rPr>
          <w:sz w:val="22"/>
          <w:szCs w:val="22"/>
        </w:rPr>
        <w:t>Решением Якутской городской Думы</w:t>
      </w:r>
    </w:p>
    <w:p w:rsidR="00176285" w:rsidRPr="00FD07F1" w:rsidRDefault="00176285" w:rsidP="00B41F23">
      <w:pPr>
        <w:pStyle w:val="a9"/>
        <w:spacing w:before="0" w:beforeAutospacing="0" w:after="0" w:afterAutospacing="0"/>
        <w:ind w:firstLine="567"/>
        <w:jc w:val="right"/>
        <w:rPr>
          <w:sz w:val="22"/>
          <w:szCs w:val="22"/>
        </w:rPr>
      </w:pPr>
      <w:r w:rsidRPr="00FD07F1">
        <w:rPr>
          <w:sz w:val="22"/>
          <w:szCs w:val="22"/>
        </w:rPr>
        <w:t xml:space="preserve">от </w:t>
      </w:r>
      <w:r w:rsidR="004770AD">
        <w:rPr>
          <w:sz w:val="22"/>
          <w:szCs w:val="22"/>
        </w:rPr>
        <w:t>11 августа 2017 г. РЯГД-37</w:t>
      </w:r>
      <w:r w:rsidRPr="00FD07F1">
        <w:rPr>
          <w:sz w:val="22"/>
          <w:szCs w:val="22"/>
        </w:rPr>
        <w:t>-</w:t>
      </w:r>
      <w:r w:rsidR="0079760E">
        <w:rPr>
          <w:sz w:val="22"/>
          <w:szCs w:val="22"/>
        </w:rPr>
        <w:t>1</w:t>
      </w:r>
    </w:p>
    <w:p w:rsidR="00176285" w:rsidRPr="00FD07F1" w:rsidRDefault="00176285" w:rsidP="001762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FC354B" w:rsidRPr="00FD07F1" w:rsidRDefault="00FC354B" w:rsidP="00AB035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FD07F1">
        <w:rPr>
          <w:rFonts w:ascii="Times New Roman" w:hAnsi="Times New Roman" w:cs="Times New Roman"/>
        </w:rPr>
        <w:t xml:space="preserve">Внести </w:t>
      </w:r>
      <w:r w:rsidR="00AB0359">
        <w:rPr>
          <w:rFonts w:ascii="Times New Roman" w:hAnsi="Times New Roman" w:cs="Times New Roman"/>
        </w:rPr>
        <w:t xml:space="preserve">в правила </w:t>
      </w:r>
      <w:r w:rsidRPr="00FD07F1">
        <w:rPr>
          <w:rFonts w:ascii="Times New Roman" w:hAnsi="Times New Roman" w:cs="Times New Roman"/>
        </w:rPr>
        <w:t xml:space="preserve">землепользования и застройки городского округа </w:t>
      </w:r>
      <w:r w:rsidR="00040A79">
        <w:rPr>
          <w:rFonts w:ascii="Times New Roman" w:hAnsi="Times New Roman" w:cs="Times New Roman"/>
        </w:rPr>
        <w:t>«</w:t>
      </w:r>
      <w:r w:rsidRPr="00FD07F1">
        <w:rPr>
          <w:rFonts w:ascii="Times New Roman" w:hAnsi="Times New Roman" w:cs="Times New Roman"/>
        </w:rPr>
        <w:t>город Якутск</w:t>
      </w:r>
      <w:r w:rsidR="00040A79">
        <w:rPr>
          <w:rFonts w:ascii="Times New Roman" w:hAnsi="Times New Roman" w:cs="Times New Roman"/>
        </w:rPr>
        <w:t>»</w:t>
      </w:r>
      <w:r w:rsidR="00AB0359">
        <w:rPr>
          <w:rFonts w:ascii="Times New Roman" w:hAnsi="Times New Roman" w:cs="Times New Roman"/>
        </w:rPr>
        <w:t>, утвержденные нормативным правовым актом Якутской городской Думы от 25 декабря 2013 года №169-НПА,</w:t>
      </w:r>
      <w:r w:rsidRPr="00FD07F1">
        <w:rPr>
          <w:rFonts w:ascii="Times New Roman" w:hAnsi="Times New Roman" w:cs="Times New Roman"/>
        </w:rPr>
        <w:t xml:space="preserve"> следующие изменения:</w:t>
      </w:r>
    </w:p>
    <w:p w:rsidR="006603F3" w:rsidRPr="006603F3" w:rsidRDefault="00AB0359" w:rsidP="006603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603F3" w:rsidRPr="006603F3">
        <w:rPr>
          <w:rFonts w:ascii="Times New Roman" w:hAnsi="Times New Roman" w:cs="Times New Roman"/>
        </w:rPr>
        <w:t>.</w:t>
      </w:r>
      <w:r w:rsidR="006603F3" w:rsidRPr="006603F3">
        <w:rPr>
          <w:rFonts w:ascii="Times New Roman" w:hAnsi="Times New Roman" w:cs="Times New Roman"/>
        </w:rPr>
        <w:tab/>
        <w:t>Приложение № 1.1. части III «Карта градостроительного зонирования городского округа «город Якутск» Правил землепользования и застройки городского округа «город Якутск» изложить в новой редакции согласно Приложению №1 к настоящему нормативному правовому акту, изменив градостроительное зонирование следующим образом:</w:t>
      </w:r>
    </w:p>
    <w:p w:rsidR="006603F3" w:rsidRPr="006603F3" w:rsidRDefault="00AB0359" w:rsidP="00AB03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55D75">
        <w:rPr>
          <w:rFonts w:ascii="Times New Roman" w:hAnsi="Times New Roman" w:cs="Times New Roman"/>
        </w:rPr>
        <w:t>.1.</w:t>
      </w:r>
      <w:r w:rsidR="00B55D75">
        <w:rPr>
          <w:rFonts w:ascii="Times New Roman" w:hAnsi="Times New Roman" w:cs="Times New Roman"/>
        </w:rPr>
        <w:tab/>
        <w:t xml:space="preserve">Изменить </w:t>
      </w:r>
      <w:r w:rsidR="006603F3" w:rsidRPr="006603F3">
        <w:rPr>
          <w:rFonts w:ascii="Times New Roman" w:hAnsi="Times New Roman" w:cs="Times New Roman"/>
        </w:rPr>
        <w:t xml:space="preserve">территориальные зоны Л-1 и Ж-2А на территориальную зону ИТ-2 земельных участков с кадастровыми номерами 14:36:102079:142, 14:36:102079:102, 14:36:102079:100, 14:36:102079:25, 14:36:102079:148, 14:36:102079:150, 14:36:102079:161, 14:36:102079:154, 14:36:102079:116, 14:35:204002:7015, 14:35:204002:7016, 14:35:000000:3836, расположенных на территории городского округа «город Якутск», по адресу: г. Якутск, Вилюйский тракт, общей площадью 91311 </w:t>
      </w:r>
      <w:proofErr w:type="spellStart"/>
      <w:r w:rsidR="006603F3" w:rsidRPr="006603F3">
        <w:rPr>
          <w:rFonts w:ascii="Times New Roman" w:hAnsi="Times New Roman" w:cs="Times New Roman"/>
        </w:rPr>
        <w:t>кв.м</w:t>
      </w:r>
      <w:proofErr w:type="spellEnd"/>
      <w:r w:rsidR="006603F3" w:rsidRPr="006603F3">
        <w:rPr>
          <w:rFonts w:ascii="Times New Roman" w:hAnsi="Times New Roman" w:cs="Times New Roman"/>
        </w:rPr>
        <w:t>.;</w:t>
      </w:r>
    </w:p>
    <w:p w:rsidR="006603F3" w:rsidRPr="006603F3" w:rsidRDefault="00AB0359" w:rsidP="006603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603F3" w:rsidRPr="006603F3">
        <w:rPr>
          <w:rFonts w:ascii="Times New Roman" w:hAnsi="Times New Roman" w:cs="Times New Roman"/>
        </w:rPr>
        <w:t>.</w:t>
      </w:r>
      <w:r w:rsidR="006603F3" w:rsidRPr="006603F3">
        <w:rPr>
          <w:rFonts w:ascii="Times New Roman" w:hAnsi="Times New Roman" w:cs="Times New Roman"/>
        </w:rPr>
        <w:tab/>
        <w:t>Настоящий нормативный правовой акт вступает в силу со дня его официального опубликования.</w:t>
      </w:r>
    </w:p>
    <w:p w:rsidR="00AB0359" w:rsidRPr="006603F3" w:rsidRDefault="00AB0359" w:rsidP="00477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70AD" w:rsidRDefault="0079760E" w:rsidP="00477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главы</w:t>
      </w:r>
      <w:r w:rsidR="006603F3" w:rsidRPr="00660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785591" w:rsidRDefault="004770AD" w:rsidP="00477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03F3">
        <w:rPr>
          <w:rFonts w:ascii="Times New Roman" w:hAnsi="Times New Roman" w:cs="Times New Roman"/>
        </w:rPr>
        <w:t>Г</w:t>
      </w:r>
      <w:r w:rsidR="006603F3" w:rsidRPr="006603F3">
        <w:rPr>
          <w:rFonts w:ascii="Times New Roman" w:hAnsi="Times New Roman" w:cs="Times New Roman"/>
        </w:rPr>
        <w:t>ородского</w:t>
      </w:r>
      <w:r>
        <w:rPr>
          <w:rFonts w:ascii="Times New Roman" w:hAnsi="Times New Roman" w:cs="Times New Roman"/>
        </w:rPr>
        <w:t xml:space="preserve"> </w:t>
      </w:r>
      <w:r w:rsidR="006603F3" w:rsidRPr="006603F3">
        <w:rPr>
          <w:rFonts w:ascii="Times New Roman" w:hAnsi="Times New Roman" w:cs="Times New Roman"/>
        </w:rPr>
        <w:t xml:space="preserve">округа «город Якутск»                                                                   </w:t>
      </w:r>
      <w:r w:rsidR="0079760E">
        <w:rPr>
          <w:rFonts w:ascii="Times New Roman" w:hAnsi="Times New Roman" w:cs="Times New Roman"/>
        </w:rPr>
        <w:t xml:space="preserve">   </w:t>
      </w:r>
      <w:r w:rsidR="006603F3" w:rsidRPr="006603F3">
        <w:rPr>
          <w:rFonts w:ascii="Times New Roman" w:hAnsi="Times New Roman" w:cs="Times New Roman"/>
        </w:rPr>
        <w:t xml:space="preserve">       </w:t>
      </w:r>
      <w:r w:rsidR="0079760E">
        <w:rPr>
          <w:rFonts w:ascii="Times New Roman" w:hAnsi="Times New Roman" w:cs="Times New Roman"/>
        </w:rPr>
        <w:t>С.С. Игнатенко</w:t>
      </w:r>
    </w:p>
    <w:p w:rsidR="004770AD" w:rsidRDefault="004770AD" w:rsidP="006603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770AD" w:rsidRDefault="004770AD" w:rsidP="006603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770AD" w:rsidRDefault="004770AD" w:rsidP="006603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770AD" w:rsidRPr="004770AD" w:rsidRDefault="004770AD" w:rsidP="00477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70AD">
        <w:rPr>
          <w:rFonts w:ascii="Times New Roman" w:hAnsi="Times New Roman" w:cs="Times New Roman"/>
        </w:rPr>
        <w:t>г. Якутск, 11 августа 2017 г.</w:t>
      </w:r>
    </w:p>
    <w:p w:rsidR="004770AD" w:rsidRPr="00FD07F1" w:rsidRDefault="004770AD" w:rsidP="00477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70AD">
        <w:rPr>
          <w:rFonts w:ascii="Times New Roman" w:hAnsi="Times New Roman" w:cs="Times New Roman"/>
        </w:rPr>
        <w:t xml:space="preserve">№ </w:t>
      </w:r>
      <w:r w:rsidR="0079760E">
        <w:rPr>
          <w:rFonts w:ascii="Times New Roman" w:hAnsi="Times New Roman" w:cs="Times New Roman"/>
        </w:rPr>
        <w:t>356</w:t>
      </w:r>
      <w:r w:rsidRPr="004770AD">
        <w:rPr>
          <w:rFonts w:ascii="Times New Roman" w:hAnsi="Times New Roman" w:cs="Times New Roman"/>
        </w:rPr>
        <w:t>-НПА</w:t>
      </w:r>
    </w:p>
    <w:sectPr w:rsidR="004770AD" w:rsidRPr="00FD07F1" w:rsidSect="00037BD1">
      <w:pgSz w:w="11907" w:h="16840" w:code="9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E56"/>
    <w:multiLevelType w:val="hybridMultilevel"/>
    <w:tmpl w:val="2B5A83E0"/>
    <w:lvl w:ilvl="0" w:tplc="84F05C10">
      <w:start w:val="7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1602938"/>
    <w:multiLevelType w:val="multilevel"/>
    <w:tmpl w:val="3C84224E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>
    <w:nsid w:val="6102422F"/>
    <w:multiLevelType w:val="hybridMultilevel"/>
    <w:tmpl w:val="4EE64A4E"/>
    <w:lvl w:ilvl="0" w:tplc="2962FB4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73CFA"/>
    <w:multiLevelType w:val="multilevel"/>
    <w:tmpl w:val="45289B6C"/>
    <w:lvl w:ilvl="0">
      <w:start w:val="3"/>
      <w:numFmt w:val="decimal"/>
      <w:lvlText w:val="%1."/>
      <w:lvlJc w:val="left"/>
      <w:pPr>
        <w:ind w:left="1017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707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77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487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557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627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7337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8407" w:hanging="2160"/>
      </w:pPr>
      <w:rPr>
        <w:rFonts w:cstheme="minorBidi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51"/>
    <w:rsid w:val="000141B3"/>
    <w:rsid w:val="00021351"/>
    <w:rsid w:val="0002470C"/>
    <w:rsid w:val="00037BD1"/>
    <w:rsid w:val="00040A79"/>
    <w:rsid w:val="000511CF"/>
    <w:rsid w:val="000A53DD"/>
    <w:rsid w:val="000B4A1A"/>
    <w:rsid w:val="00176285"/>
    <w:rsid w:val="001A2A7B"/>
    <w:rsid w:val="001C6A0E"/>
    <w:rsid w:val="002006A4"/>
    <w:rsid w:val="002028F4"/>
    <w:rsid w:val="0021553E"/>
    <w:rsid w:val="00217EA6"/>
    <w:rsid w:val="00232357"/>
    <w:rsid w:val="002B5791"/>
    <w:rsid w:val="002C05A7"/>
    <w:rsid w:val="002D0632"/>
    <w:rsid w:val="002D52AF"/>
    <w:rsid w:val="002F34FC"/>
    <w:rsid w:val="003020C4"/>
    <w:rsid w:val="003C1689"/>
    <w:rsid w:val="00424CA8"/>
    <w:rsid w:val="00426841"/>
    <w:rsid w:val="00426B61"/>
    <w:rsid w:val="004770AD"/>
    <w:rsid w:val="00486FA1"/>
    <w:rsid w:val="005051BA"/>
    <w:rsid w:val="005302FA"/>
    <w:rsid w:val="00537819"/>
    <w:rsid w:val="005948D9"/>
    <w:rsid w:val="005D615B"/>
    <w:rsid w:val="00602F54"/>
    <w:rsid w:val="006273A7"/>
    <w:rsid w:val="00633858"/>
    <w:rsid w:val="006603F3"/>
    <w:rsid w:val="006632F9"/>
    <w:rsid w:val="00667442"/>
    <w:rsid w:val="006A46C4"/>
    <w:rsid w:val="006B3043"/>
    <w:rsid w:val="006F55E8"/>
    <w:rsid w:val="007448D5"/>
    <w:rsid w:val="00785591"/>
    <w:rsid w:val="007934F6"/>
    <w:rsid w:val="0079760E"/>
    <w:rsid w:val="007D7635"/>
    <w:rsid w:val="008241D8"/>
    <w:rsid w:val="008313C3"/>
    <w:rsid w:val="00874FD5"/>
    <w:rsid w:val="008766EB"/>
    <w:rsid w:val="008B2945"/>
    <w:rsid w:val="008D1B4C"/>
    <w:rsid w:val="008D4662"/>
    <w:rsid w:val="00916189"/>
    <w:rsid w:val="00921A42"/>
    <w:rsid w:val="00931C8D"/>
    <w:rsid w:val="00946E22"/>
    <w:rsid w:val="00971580"/>
    <w:rsid w:val="00991E79"/>
    <w:rsid w:val="009A27D1"/>
    <w:rsid w:val="009D16EA"/>
    <w:rsid w:val="009E0822"/>
    <w:rsid w:val="00A32D47"/>
    <w:rsid w:val="00A41686"/>
    <w:rsid w:val="00A43A31"/>
    <w:rsid w:val="00A57055"/>
    <w:rsid w:val="00A744CE"/>
    <w:rsid w:val="00AA07D8"/>
    <w:rsid w:val="00AB0359"/>
    <w:rsid w:val="00B11C7D"/>
    <w:rsid w:val="00B41F23"/>
    <w:rsid w:val="00B55D75"/>
    <w:rsid w:val="00B65534"/>
    <w:rsid w:val="00B75AFF"/>
    <w:rsid w:val="00B77773"/>
    <w:rsid w:val="00BA0046"/>
    <w:rsid w:val="00BB072A"/>
    <w:rsid w:val="00BE5CA4"/>
    <w:rsid w:val="00BE5EAE"/>
    <w:rsid w:val="00C25949"/>
    <w:rsid w:val="00C32613"/>
    <w:rsid w:val="00C47A69"/>
    <w:rsid w:val="00C53FE8"/>
    <w:rsid w:val="00CA239A"/>
    <w:rsid w:val="00CC3BE6"/>
    <w:rsid w:val="00CF78B5"/>
    <w:rsid w:val="00D73C36"/>
    <w:rsid w:val="00DB2A2C"/>
    <w:rsid w:val="00DB79EB"/>
    <w:rsid w:val="00E128F5"/>
    <w:rsid w:val="00E21AB9"/>
    <w:rsid w:val="00E32A34"/>
    <w:rsid w:val="00E352A7"/>
    <w:rsid w:val="00E93E20"/>
    <w:rsid w:val="00EF752C"/>
    <w:rsid w:val="00F97272"/>
    <w:rsid w:val="00FA4379"/>
    <w:rsid w:val="00FC354B"/>
    <w:rsid w:val="00FD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35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2945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C25949"/>
    <w:pPr>
      <w:ind w:left="720"/>
      <w:contextualSpacing/>
    </w:pPr>
  </w:style>
  <w:style w:type="paragraph" w:customStyle="1" w:styleId="a6">
    <w:name w:val="Содержимое таблицы"/>
    <w:basedOn w:val="a"/>
    <w:qFormat/>
    <w:rsid w:val="006F55E8"/>
    <w:pPr>
      <w:framePr w:hSpace="180" w:wrap="auto" w:vAnchor="text" w:hAnchor="text" w:xAlign="center" w:y="1"/>
      <w:spacing w:after="0" w:line="240" w:lineRule="auto"/>
      <w:jc w:val="both"/>
    </w:pPr>
    <w:rPr>
      <w:rFonts w:ascii="Verdana" w:eastAsia="Calibri" w:hAnsi="Verdana" w:cs="Times New Roman"/>
      <w:sz w:val="18"/>
      <w:szCs w:val="20"/>
      <w:lang w:eastAsia="ru-RU"/>
    </w:rPr>
  </w:style>
  <w:style w:type="paragraph" w:customStyle="1" w:styleId="-">
    <w:name w:val="Рамболь - Название таблицы"/>
    <w:basedOn w:val="a"/>
    <w:qFormat/>
    <w:rsid w:val="006F55E8"/>
    <w:pPr>
      <w:keepNext/>
      <w:spacing w:before="120" w:after="120" w:line="240" w:lineRule="auto"/>
      <w:jc w:val="center"/>
    </w:pPr>
    <w:rPr>
      <w:rFonts w:ascii="Verdana" w:eastAsia="Times New Roman" w:hAnsi="Verdana" w:cs="Times New Roman"/>
      <w:b/>
      <w:sz w:val="18"/>
      <w:szCs w:val="26"/>
      <w:lang w:eastAsia="ru-RU"/>
    </w:rPr>
  </w:style>
  <w:style w:type="paragraph" w:customStyle="1" w:styleId="ConsPlusNormal">
    <w:name w:val="ConsPlusNormal"/>
    <w:rsid w:val="006F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7628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76285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17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35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2945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C25949"/>
    <w:pPr>
      <w:ind w:left="720"/>
      <w:contextualSpacing/>
    </w:pPr>
  </w:style>
  <w:style w:type="paragraph" w:customStyle="1" w:styleId="a6">
    <w:name w:val="Содержимое таблицы"/>
    <w:basedOn w:val="a"/>
    <w:qFormat/>
    <w:rsid w:val="006F55E8"/>
    <w:pPr>
      <w:framePr w:hSpace="180" w:wrap="auto" w:vAnchor="text" w:hAnchor="text" w:xAlign="center" w:y="1"/>
      <w:spacing w:after="0" w:line="240" w:lineRule="auto"/>
      <w:jc w:val="both"/>
    </w:pPr>
    <w:rPr>
      <w:rFonts w:ascii="Verdana" w:eastAsia="Calibri" w:hAnsi="Verdana" w:cs="Times New Roman"/>
      <w:sz w:val="18"/>
      <w:szCs w:val="20"/>
      <w:lang w:eastAsia="ru-RU"/>
    </w:rPr>
  </w:style>
  <w:style w:type="paragraph" w:customStyle="1" w:styleId="-">
    <w:name w:val="Рамболь - Название таблицы"/>
    <w:basedOn w:val="a"/>
    <w:qFormat/>
    <w:rsid w:val="006F55E8"/>
    <w:pPr>
      <w:keepNext/>
      <w:spacing w:before="120" w:after="120" w:line="240" w:lineRule="auto"/>
      <w:jc w:val="center"/>
    </w:pPr>
    <w:rPr>
      <w:rFonts w:ascii="Verdana" w:eastAsia="Times New Roman" w:hAnsi="Verdana" w:cs="Times New Roman"/>
      <w:b/>
      <w:sz w:val="18"/>
      <w:szCs w:val="26"/>
      <w:lang w:eastAsia="ru-RU"/>
    </w:rPr>
  </w:style>
  <w:style w:type="paragraph" w:customStyle="1" w:styleId="ConsPlusNormal">
    <w:name w:val="ConsPlusNormal"/>
    <w:rsid w:val="006F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7628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76285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17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52D0-FDF6-44B7-8762-0BD4D405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А. Николаев</dc:creator>
  <cp:lastModifiedBy>Алексей А. Доценко</cp:lastModifiedBy>
  <cp:revision>45</cp:revision>
  <cp:lastPrinted>2017-08-14T00:43:00Z</cp:lastPrinted>
  <dcterms:created xsi:type="dcterms:W3CDTF">2017-04-25T00:46:00Z</dcterms:created>
  <dcterms:modified xsi:type="dcterms:W3CDTF">2017-08-14T02:36:00Z</dcterms:modified>
</cp:coreProperties>
</file>